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F3D" w:rsidRPr="00D5462F" w:rsidRDefault="00992F3D" w:rsidP="00992F3D">
      <w:pPr>
        <w:pStyle w:val="a3"/>
        <w:rPr>
          <w:rFonts w:eastAsia="方正黑体_GBK" w:hint="eastAsia"/>
          <w:sz w:val="33"/>
          <w:szCs w:val="33"/>
        </w:rPr>
      </w:pPr>
      <w:r w:rsidRPr="00D5462F">
        <w:rPr>
          <w:rFonts w:eastAsia="方正黑体_GBK"/>
          <w:sz w:val="33"/>
          <w:szCs w:val="33"/>
        </w:rPr>
        <w:t>附件</w:t>
      </w:r>
      <w:r w:rsidRPr="00D5462F">
        <w:rPr>
          <w:rFonts w:eastAsia="方正黑体_GBK"/>
          <w:sz w:val="33"/>
          <w:szCs w:val="33"/>
        </w:rPr>
        <w:t>6</w:t>
      </w:r>
    </w:p>
    <w:p w:rsidR="00992F3D" w:rsidRPr="00CB3791" w:rsidRDefault="00992F3D" w:rsidP="00992F3D">
      <w:pPr>
        <w:pStyle w:val="a3"/>
        <w:spacing w:line="0" w:lineRule="atLeast"/>
        <w:jc w:val="center"/>
        <w:rPr>
          <w:rFonts w:eastAsia="方正小标宋_GBK"/>
          <w:b/>
          <w:sz w:val="38"/>
          <w:szCs w:val="38"/>
        </w:rPr>
      </w:pPr>
      <w:bookmarkStart w:id="0" w:name="_GoBack"/>
      <w:r w:rsidRPr="00CB3791">
        <w:rPr>
          <w:rFonts w:eastAsia="方正小标宋_GBK"/>
          <w:b/>
          <w:sz w:val="38"/>
          <w:szCs w:val="38"/>
        </w:rPr>
        <w:t>支持创新创业平台建设实施细则</w:t>
      </w:r>
      <w:bookmarkEnd w:id="0"/>
    </w:p>
    <w:p w:rsidR="00992F3D" w:rsidRPr="00AE6BC5" w:rsidRDefault="00992F3D" w:rsidP="00992F3D">
      <w:pPr>
        <w:ind w:left="-16" w:firstLine="640"/>
        <w:rPr>
          <w:rFonts w:eastAsia="方正小标宋_GBK"/>
        </w:rPr>
      </w:pPr>
    </w:p>
    <w:p w:rsidR="00992F3D" w:rsidRPr="00AE6BC5" w:rsidRDefault="00992F3D" w:rsidP="00992F3D">
      <w:pPr>
        <w:ind w:firstLine="640"/>
        <w:rPr>
          <w:rFonts w:eastAsia="方正仿宋_GBK"/>
          <w:sz w:val="33"/>
          <w:szCs w:val="33"/>
        </w:rPr>
      </w:pPr>
      <w:r w:rsidRPr="00AE6BC5">
        <w:rPr>
          <w:rFonts w:eastAsia="方正仿宋_GBK"/>
          <w:sz w:val="33"/>
          <w:szCs w:val="33"/>
        </w:rPr>
        <w:t>为认真组织实施攀枝花人才新政</w:t>
      </w:r>
      <w:r w:rsidRPr="00AE6BC5">
        <w:rPr>
          <w:rFonts w:eastAsia="方正仿宋_GBK"/>
          <w:sz w:val="33"/>
          <w:szCs w:val="33"/>
        </w:rPr>
        <w:t>“</w:t>
      </w:r>
      <w:r w:rsidRPr="00AE6BC5">
        <w:rPr>
          <w:rFonts w:eastAsia="方正仿宋_GBK"/>
          <w:sz w:val="33"/>
          <w:szCs w:val="33"/>
        </w:rPr>
        <w:t>支持创新创业平台建设</w:t>
      </w:r>
      <w:r w:rsidRPr="00AE6BC5">
        <w:rPr>
          <w:rFonts w:eastAsia="方正仿宋_GBK"/>
          <w:sz w:val="33"/>
          <w:szCs w:val="33"/>
        </w:rPr>
        <w:t>”</w:t>
      </w:r>
      <w:r w:rsidRPr="00AE6BC5">
        <w:rPr>
          <w:rFonts w:eastAsia="方正仿宋_GBK"/>
          <w:sz w:val="33"/>
          <w:szCs w:val="33"/>
        </w:rPr>
        <w:t>，制定本实施细则。</w:t>
      </w:r>
    </w:p>
    <w:p w:rsidR="00992F3D" w:rsidRPr="00AE6BC5" w:rsidRDefault="00992F3D" w:rsidP="00992F3D">
      <w:pPr>
        <w:pStyle w:val="a4"/>
        <w:ind w:firstLine="660"/>
      </w:pPr>
      <w:r w:rsidRPr="00AE6BC5">
        <w:t>一、支持政策</w:t>
      </w:r>
    </w:p>
    <w:p w:rsidR="00992F3D" w:rsidRPr="00AE6BC5" w:rsidRDefault="00992F3D" w:rsidP="00992F3D">
      <w:pPr>
        <w:pStyle w:val="a5"/>
        <w:ind w:firstLine="663"/>
      </w:pPr>
      <w:r w:rsidRPr="00AE6BC5">
        <w:t>（一）支持科研院所新入驻</w:t>
      </w:r>
      <w:r w:rsidRPr="00AE6BC5">
        <w:t xml:space="preserve"> </w:t>
      </w:r>
    </w:p>
    <w:p w:rsidR="00992F3D" w:rsidRPr="00AE6BC5" w:rsidRDefault="00992F3D" w:rsidP="00992F3D">
      <w:pPr>
        <w:ind w:firstLine="640"/>
        <w:rPr>
          <w:rFonts w:eastAsia="方正仿宋_GBK"/>
          <w:sz w:val="33"/>
          <w:szCs w:val="33"/>
        </w:rPr>
      </w:pPr>
      <w:r w:rsidRPr="00AE6BC5">
        <w:rPr>
          <w:rFonts w:eastAsia="方正仿宋_GBK"/>
          <w:sz w:val="33"/>
          <w:szCs w:val="33"/>
        </w:rPr>
        <w:t>自</w:t>
      </w:r>
      <w:r w:rsidRPr="00AE6BC5">
        <w:rPr>
          <w:rFonts w:eastAsia="方正仿宋_GBK"/>
          <w:sz w:val="33"/>
          <w:szCs w:val="33"/>
        </w:rPr>
        <w:t>2017</w:t>
      </w:r>
      <w:r w:rsidRPr="00AE6BC5">
        <w:rPr>
          <w:rFonts w:eastAsia="方正仿宋_GBK"/>
          <w:sz w:val="33"/>
          <w:szCs w:val="33"/>
        </w:rPr>
        <w:t>年起，对新引进入驻攀枝花</w:t>
      </w:r>
      <w:r>
        <w:rPr>
          <w:rFonts w:eastAsia="方正仿宋_GBK" w:hint="eastAsia"/>
          <w:sz w:val="33"/>
          <w:szCs w:val="33"/>
        </w:rPr>
        <w:t>市</w:t>
      </w:r>
      <w:r w:rsidRPr="00AE6BC5">
        <w:rPr>
          <w:rFonts w:eastAsia="方正仿宋_GBK"/>
          <w:sz w:val="33"/>
          <w:szCs w:val="33"/>
        </w:rPr>
        <w:t>的省部级及以上科研院所给予</w:t>
      </w:r>
      <w:r w:rsidRPr="00AE6BC5">
        <w:rPr>
          <w:rFonts w:eastAsia="方正仿宋_GBK"/>
          <w:sz w:val="33"/>
          <w:szCs w:val="33"/>
        </w:rPr>
        <w:t>200</w:t>
      </w:r>
      <w:r>
        <w:rPr>
          <w:rFonts w:eastAsia="方正仿宋_GBK" w:hint="eastAsia"/>
          <w:sz w:val="33"/>
          <w:szCs w:val="33"/>
        </w:rPr>
        <w:t>~</w:t>
      </w:r>
      <w:r w:rsidRPr="00AE6BC5">
        <w:rPr>
          <w:rFonts w:eastAsia="方正仿宋_GBK"/>
          <w:sz w:val="33"/>
          <w:szCs w:val="33"/>
        </w:rPr>
        <w:t>500</w:t>
      </w:r>
      <w:r w:rsidRPr="00AE6BC5">
        <w:rPr>
          <w:rFonts w:eastAsia="方正仿宋_GBK"/>
          <w:sz w:val="33"/>
          <w:szCs w:val="33"/>
        </w:rPr>
        <w:t>万元的启动资金资助。</w:t>
      </w:r>
    </w:p>
    <w:p w:rsidR="00992F3D" w:rsidRPr="00AE6BC5" w:rsidRDefault="00992F3D" w:rsidP="00992F3D">
      <w:pPr>
        <w:pStyle w:val="a5"/>
        <w:ind w:firstLine="663"/>
      </w:pPr>
      <w:r w:rsidRPr="00AE6BC5">
        <w:t>（二）支持新建院士（专家）工作站</w:t>
      </w:r>
      <w:r w:rsidRPr="00AE6BC5">
        <w:t xml:space="preserve"> </w:t>
      </w:r>
    </w:p>
    <w:p w:rsidR="00992F3D" w:rsidRPr="00AE6BC5" w:rsidRDefault="00992F3D" w:rsidP="00992F3D">
      <w:pPr>
        <w:ind w:firstLine="640"/>
        <w:rPr>
          <w:rFonts w:eastAsia="方正仿宋_GBK"/>
          <w:sz w:val="33"/>
          <w:szCs w:val="33"/>
        </w:rPr>
      </w:pPr>
      <w:r w:rsidRPr="00AE6BC5">
        <w:rPr>
          <w:rFonts w:eastAsia="方正仿宋_GBK"/>
          <w:sz w:val="33"/>
          <w:szCs w:val="33"/>
        </w:rPr>
        <w:t>新建省、市级院士（专家）工作站一次性分别给予</w:t>
      </w:r>
      <w:r w:rsidRPr="00AE6BC5">
        <w:rPr>
          <w:rFonts w:eastAsia="方正仿宋_GBK"/>
          <w:sz w:val="33"/>
          <w:szCs w:val="33"/>
        </w:rPr>
        <w:t>20</w:t>
      </w:r>
      <w:r w:rsidRPr="00AE6BC5">
        <w:rPr>
          <w:rFonts w:eastAsia="方正仿宋_GBK"/>
          <w:sz w:val="33"/>
          <w:szCs w:val="33"/>
        </w:rPr>
        <w:t>万元、</w:t>
      </w:r>
      <w:r w:rsidRPr="00AE6BC5">
        <w:rPr>
          <w:rFonts w:eastAsia="方正仿宋_GBK"/>
          <w:sz w:val="33"/>
          <w:szCs w:val="33"/>
        </w:rPr>
        <w:t>10</w:t>
      </w:r>
      <w:r w:rsidRPr="00AE6BC5">
        <w:rPr>
          <w:rFonts w:eastAsia="方正仿宋_GBK"/>
          <w:sz w:val="33"/>
          <w:szCs w:val="33"/>
        </w:rPr>
        <w:t>万元资助。</w:t>
      </w:r>
    </w:p>
    <w:p w:rsidR="00992F3D" w:rsidRPr="00AE6BC5" w:rsidRDefault="00992F3D" w:rsidP="00992F3D">
      <w:pPr>
        <w:pStyle w:val="a5"/>
        <w:ind w:firstLine="663"/>
      </w:pPr>
      <w:r w:rsidRPr="00AE6BC5">
        <w:t>（三）支持新建博士后科研工作站（创新实践基地）</w:t>
      </w:r>
      <w:r w:rsidRPr="00AE6BC5">
        <w:t xml:space="preserve"> </w:t>
      </w:r>
    </w:p>
    <w:p w:rsidR="00992F3D" w:rsidRPr="00AE6BC5" w:rsidRDefault="00992F3D" w:rsidP="00992F3D">
      <w:pPr>
        <w:ind w:firstLine="640"/>
        <w:rPr>
          <w:rFonts w:eastAsia="方正仿宋_GBK"/>
          <w:sz w:val="33"/>
          <w:szCs w:val="33"/>
        </w:rPr>
      </w:pPr>
      <w:r w:rsidRPr="00AE6BC5">
        <w:rPr>
          <w:rFonts w:eastAsia="方正仿宋_GBK"/>
          <w:sz w:val="33"/>
          <w:szCs w:val="33"/>
        </w:rPr>
        <w:t>自</w:t>
      </w:r>
      <w:r w:rsidRPr="00AE6BC5">
        <w:rPr>
          <w:rFonts w:eastAsia="方正仿宋_GBK"/>
          <w:sz w:val="33"/>
          <w:szCs w:val="33"/>
        </w:rPr>
        <w:t>2017</w:t>
      </w:r>
      <w:r w:rsidRPr="00AE6BC5">
        <w:rPr>
          <w:rFonts w:eastAsia="方正仿宋_GBK"/>
          <w:sz w:val="33"/>
          <w:szCs w:val="33"/>
        </w:rPr>
        <w:t>年起，</w:t>
      </w:r>
      <w:r>
        <w:rPr>
          <w:rFonts w:eastAsia="方正仿宋_GBK" w:hint="eastAsia"/>
          <w:sz w:val="33"/>
          <w:szCs w:val="33"/>
        </w:rPr>
        <w:t>对</w:t>
      </w:r>
      <w:r w:rsidRPr="00AE6BC5">
        <w:rPr>
          <w:rFonts w:eastAsia="方正仿宋_GBK"/>
          <w:sz w:val="33"/>
          <w:szCs w:val="33"/>
        </w:rPr>
        <w:t>新建博士后科研工作站、博士后创新实践基地一次性分别给予</w:t>
      </w:r>
      <w:r w:rsidRPr="00AE6BC5">
        <w:rPr>
          <w:rFonts w:eastAsia="方正仿宋_GBK"/>
          <w:sz w:val="33"/>
          <w:szCs w:val="33"/>
        </w:rPr>
        <w:t>20</w:t>
      </w:r>
      <w:r w:rsidRPr="00AE6BC5">
        <w:rPr>
          <w:rFonts w:eastAsia="方正仿宋_GBK"/>
          <w:sz w:val="33"/>
          <w:szCs w:val="33"/>
        </w:rPr>
        <w:t>万元、</w:t>
      </w:r>
      <w:r w:rsidRPr="00AE6BC5">
        <w:rPr>
          <w:rFonts w:eastAsia="方正仿宋_GBK"/>
          <w:sz w:val="33"/>
          <w:szCs w:val="33"/>
        </w:rPr>
        <w:t>10</w:t>
      </w:r>
      <w:r w:rsidRPr="00AE6BC5">
        <w:rPr>
          <w:rFonts w:eastAsia="方正仿宋_GBK"/>
          <w:sz w:val="33"/>
          <w:szCs w:val="33"/>
        </w:rPr>
        <w:t>万元资助。</w:t>
      </w:r>
    </w:p>
    <w:p w:rsidR="00992F3D" w:rsidRPr="00AE6BC5" w:rsidRDefault="00992F3D" w:rsidP="00992F3D">
      <w:pPr>
        <w:pStyle w:val="a5"/>
        <w:ind w:firstLine="663"/>
      </w:pPr>
      <w:r w:rsidRPr="00AE6BC5">
        <w:t>（四）支持新建创新创业孵化基地</w:t>
      </w:r>
      <w:r w:rsidRPr="00AE6BC5">
        <w:t xml:space="preserve"> </w:t>
      </w:r>
    </w:p>
    <w:p w:rsidR="00992F3D" w:rsidRPr="00AE6BC5" w:rsidRDefault="00992F3D" w:rsidP="00992F3D">
      <w:pPr>
        <w:ind w:firstLine="640"/>
        <w:rPr>
          <w:rFonts w:eastAsia="方正仿宋_GBK"/>
          <w:sz w:val="33"/>
          <w:szCs w:val="33"/>
        </w:rPr>
      </w:pPr>
      <w:r w:rsidRPr="00AE6BC5">
        <w:rPr>
          <w:rFonts w:eastAsia="方正仿宋_GBK"/>
          <w:sz w:val="33"/>
          <w:szCs w:val="33"/>
        </w:rPr>
        <w:t>自</w:t>
      </w:r>
      <w:r w:rsidRPr="00AE6BC5">
        <w:rPr>
          <w:rFonts w:eastAsia="方正仿宋_GBK"/>
          <w:sz w:val="33"/>
          <w:szCs w:val="33"/>
        </w:rPr>
        <w:t>2017</w:t>
      </w:r>
      <w:r w:rsidRPr="00AE6BC5">
        <w:rPr>
          <w:rFonts w:eastAsia="方正仿宋_GBK"/>
          <w:sz w:val="33"/>
          <w:szCs w:val="33"/>
        </w:rPr>
        <w:t>年起，获得市级创新创业孵化基地认定的，一次性给予</w:t>
      </w:r>
      <w:r w:rsidRPr="00AE6BC5">
        <w:rPr>
          <w:rFonts w:eastAsia="方正仿宋_GBK"/>
          <w:sz w:val="33"/>
          <w:szCs w:val="33"/>
        </w:rPr>
        <w:t>20</w:t>
      </w:r>
      <w:r w:rsidRPr="00AE6BC5">
        <w:rPr>
          <w:rFonts w:eastAsia="方正仿宋_GBK"/>
          <w:sz w:val="33"/>
          <w:szCs w:val="33"/>
        </w:rPr>
        <w:t>万元建设资助；获得省级创新创业孵化基地认定的，一次性给予</w:t>
      </w:r>
      <w:r w:rsidRPr="00AE6BC5">
        <w:rPr>
          <w:rFonts w:eastAsia="方正仿宋_GBK"/>
          <w:sz w:val="33"/>
          <w:szCs w:val="33"/>
        </w:rPr>
        <w:t>60</w:t>
      </w:r>
      <w:r w:rsidRPr="00AE6BC5">
        <w:rPr>
          <w:rFonts w:eastAsia="方正仿宋_GBK"/>
          <w:sz w:val="33"/>
          <w:szCs w:val="33"/>
        </w:rPr>
        <w:t>万元建设资助；获得国家级创新创业孵化基地认定的，一次性给予</w:t>
      </w:r>
      <w:r w:rsidRPr="00AE6BC5">
        <w:rPr>
          <w:rFonts w:eastAsia="方正仿宋_GBK"/>
          <w:sz w:val="33"/>
          <w:szCs w:val="33"/>
        </w:rPr>
        <w:t>200</w:t>
      </w:r>
      <w:r w:rsidRPr="00AE6BC5">
        <w:rPr>
          <w:rFonts w:eastAsia="方正仿宋_GBK"/>
          <w:sz w:val="33"/>
          <w:szCs w:val="33"/>
        </w:rPr>
        <w:t>万元建设资助。</w:t>
      </w:r>
    </w:p>
    <w:p w:rsidR="00992F3D" w:rsidRPr="00AE6BC5" w:rsidRDefault="00992F3D" w:rsidP="00992F3D">
      <w:pPr>
        <w:pStyle w:val="a5"/>
        <w:ind w:firstLine="663"/>
      </w:pPr>
      <w:r w:rsidRPr="00AE6BC5">
        <w:t>（五）支持新建专家服务基地</w:t>
      </w:r>
      <w:r w:rsidRPr="00AE6BC5">
        <w:t xml:space="preserve"> </w:t>
      </w:r>
    </w:p>
    <w:p w:rsidR="00992F3D" w:rsidRPr="00AE6BC5" w:rsidRDefault="00992F3D" w:rsidP="00992F3D">
      <w:pPr>
        <w:ind w:firstLine="640"/>
        <w:rPr>
          <w:rFonts w:eastAsia="方正仿宋_GBK"/>
          <w:sz w:val="33"/>
          <w:szCs w:val="33"/>
        </w:rPr>
      </w:pPr>
      <w:r w:rsidRPr="00AE6BC5">
        <w:rPr>
          <w:rFonts w:eastAsia="方正仿宋_GBK"/>
          <w:sz w:val="33"/>
          <w:szCs w:val="33"/>
        </w:rPr>
        <w:t>自</w:t>
      </w:r>
      <w:r w:rsidRPr="00AE6BC5">
        <w:rPr>
          <w:rFonts w:eastAsia="方正仿宋_GBK"/>
          <w:sz w:val="33"/>
          <w:szCs w:val="33"/>
        </w:rPr>
        <w:t>2017</w:t>
      </w:r>
      <w:r w:rsidRPr="00AE6BC5">
        <w:rPr>
          <w:rFonts w:eastAsia="方正仿宋_GBK"/>
          <w:sz w:val="33"/>
          <w:szCs w:val="33"/>
        </w:rPr>
        <w:t>年起，</w:t>
      </w:r>
      <w:r>
        <w:rPr>
          <w:rFonts w:eastAsia="方正仿宋_GBK" w:hint="eastAsia"/>
          <w:sz w:val="33"/>
          <w:szCs w:val="33"/>
        </w:rPr>
        <w:t>对</w:t>
      </w:r>
      <w:r w:rsidRPr="00AE6BC5">
        <w:rPr>
          <w:rFonts w:eastAsia="方正仿宋_GBK"/>
          <w:sz w:val="33"/>
          <w:szCs w:val="33"/>
        </w:rPr>
        <w:t>新建国家级、省级专家服务基地一次</w:t>
      </w:r>
      <w:r w:rsidRPr="00AE6BC5">
        <w:rPr>
          <w:rFonts w:eastAsia="方正仿宋_GBK"/>
          <w:sz w:val="33"/>
          <w:szCs w:val="33"/>
        </w:rPr>
        <w:lastRenderedPageBreak/>
        <w:t>性分别给予</w:t>
      </w:r>
      <w:r w:rsidRPr="00AE6BC5">
        <w:rPr>
          <w:rFonts w:eastAsia="方正仿宋_GBK"/>
          <w:sz w:val="33"/>
          <w:szCs w:val="33"/>
        </w:rPr>
        <w:t>20</w:t>
      </w:r>
      <w:r w:rsidRPr="00AE6BC5">
        <w:rPr>
          <w:rFonts w:eastAsia="方正仿宋_GBK"/>
          <w:sz w:val="33"/>
          <w:szCs w:val="33"/>
        </w:rPr>
        <w:t>万元、</w:t>
      </w:r>
      <w:r w:rsidRPr="00AE6BC5">
        <w:rPr>
          <w:rFonts w:eastAsia="方正仿宋_GBK"/>
          <w:sz w:val="33"/>
          <w:szCs w:val="33"/>
        </w:rPr>
        <w:t>10</w:t>
      </w:r>
      <w:r w:rsidRPr="00AE6BC5">
        <w:rPr>
          <w:rFonts w:eastAsia="方正仿宋_GBK"/>
          <w:sz w:val="33"/>
          <w:szCs w:val="33"/>
        </w:rPr>
        <w:t>万元资助。市级专家服务基地给予每年</w:t>
      </w:r>
      <w:r w:rsidRPr="00AE6BC5">
        <w:rPr>
          <w:rFonts w:eastAsia="方正仿宋_GBK"/>
          <w:sz w:val="33"/>
          <w:szCs w:val="33"/>
        </w:rPr>
        <w:t>60</w:t>
      </w:r>
      <w:r w:rsidRPr="00AE6BC5">
        <w:rPr>
          <w:rFonts w:eastAsia="方正仿宋_GBK"/>
          <w:sz w:val="33"/>
          <w:szCs w:val="33"/>
        </w:rPr>
        <w:t>万元专项经费，由市财政局核拨市人力资源社会保障局统筹使用。</w:t>
      </w:r>
    </w:p>
    <w:p w:rsidR="00992F3D" w:rsidRPr="00AE6BC5" w:rsidRDefault="00992F3D" w:rsidP="00992F3D">
      <w:pPr>
        <w:pStyle w:val="a4"/>
        <w:ind w:firstLine="660"/>
      </w:pPr>
      <w:r w:rsidRPr="00AE6BC5">
        <w:t>二、办理程序</w:t>
      </w:r>
    </w:p>
    <w:p w:rsidR="00992F3D" w:rsidRPr="00AE6BC5" w:rsidRDefault="00992F3D" w:rsidP="00992F3D">
      <w:pPr>
        <w:ind w:firstLineChars="197" w:firstLine="653"/>
        <w:rPr>
          <w:rFonts w:eastAsia="方正楷体_GBK"/>
          <w:b/>
          <w:sz w:val="33"/>
          <w:szCs w:val="33"/>
        </w:rPr>
      </w:pPr>
      <w:r w:rsidRPr="00AE6BC5">
        <w:rPr>
          <w:rFonts w:eastAsia="方正楷体_GBK"/>
          <w:b/>
          <w:sz w:val="33"/>
          <w:szCs w:val="33"/>
        </w:rPr>
        <w:t>（一）新入驻科研院所资助办理</w:t>
      </w:r>
    </w:p>
    <w:p w:rsidR="00992F3D" w:rsidRPr="00AE6BC5" w:rsidRDefault="00992F3D" w:rsidP="00992F3D">
      <w:pPr>
        <w:ind w:firstLineChars="197" w:firstLine="653"/>
        <w:rPr>
          <w:rFonts w:eastAsia="方正仿宋_GBK"/>
          <w:sz w:val="33"/>
          <w:szCs w:val="33"/>
        </w:rPr>
      </w:pPr>
      <w:r w:rsidRPr="00AE6BC5">
        <w:rPr>
          <w:rFonts w:eastAsia="方正仿宋_GBK"/>
          <w:b/>
          <w:sz w:val="33"/>
          <w:szCs w:val="33"/>
        </w:rPr>
        <w:t>1.</w:t>
      </w:r>
      <w:r w:rsidRPr="00AE6BC5">
        <w:rPr>
          <w:rFonts w:eastAsia="方正仿宋_GBK"/>
          <w:b/>
          <w:sz w:val="33"/>
          <w:szCs w:val="33"/>
        </w:rPr>
        <w:t>申请</w:t>
      </w:r>
      <w:r w:rsidRPr="00AE6BC5">
        <w:rPr>
          <w:rFonts w:eastAsia="方正仿宋_GBK"/>
          <w:sz w:val="33"/>
          <w:szCs w:val="33"/>
        </w:rPr>
        <w:t>。由引进单位向市科技和知识产权局提出申请，提供相关资料。</w:t>
      </w:r>
    </w:p>
    <w:p w:rsidR="00992F3D" w:rsidRPr="00AE6BC5" w:rsidRDefault="00992F3D" w:rsidP="00992F3D">
      <w:pPr>
        <w:ind w:firstLineChars="197" w:firstLine="653"/>
        <w:rPr>
          <w:rFonts w:eastAsia="方正仿宋_GBK"/>
          <w:sz w:val="33"/>
          <w:szCs w:val="33"/>
        </w:rPr>
      </w:pPr>
      <w:r w:rsidRPr="00AE6BC5">
        <w:rPr>
          <w:rFonts w:eastAsia="方正仿宋_GBK"/>
          <w:b/>
          <w:sz w:val="33"/>
          <w:szCs w:val="33"/>
        </w:rPr>
        <w:t>2.</w:t>
      </w:r>
      <w:r w:rsidRPr="00AE6BC5">
        <w:rPr>
          <w:rFonts w:eastAsia="方正仿宋_GBK"/>
          <w:b/>
          <w:sz w:val="33"/>
          <w:szCs w:val="33"/>
        </w:rPr>
        <w:t>审核。</w:t>
      </w:r>
      <w:r w:rsidRPr="00AE6BC5">
        <w:rPr>
          <w:rFonts w:eastAsia="方正仿宋_GBK"/>
          <w:sz w:val="33"/>
          <w:szCs w:val="33"/>
        </w:rPr>
        <w:t>由市科技和知识产权局牵头开展资料审核和现场复核，通过复核的，报市人才工作领导小组审定。</w:t>
      </w:r>
    </w:p>
    <w:p w:rsidR="00992F3D" w:rsidRPr="00AE6BC5" w:rsidRDefault="00992F3D" w:rsidP="00992F3D">
      <w:pPr>
        <w:ind w:firstLineChars="197" w:firstLine="653"/>
        <w:rPr>
          <w:rFonts w:eastAsia="方正仿宋_GBK"/>
          <w:sz w:val="33"/>
          <w:szCs w:val="33"/>
        </w:rPr>
      </w:pPr>
      <w:r w:rsidRPr="00AE6BC5">
        <w:rPr>
          <w:rFonts w:eastAsia="方正仿宋_GBK"/>
          <w:b/>
          <w:sz w:val="33"/>
          <w:szCs w:val="33"/>
        </w:rPr>
        <w:t>3.</w:t>
      </w:r>
      <w:r w:rsidRPr="00AE6BC5">
        <w:rPr>
          <w:rFonts w:eastAsia="方正仿宋_GBK"/>
          <w:b/>
          <w:sz w:val="33"/>
          <w:szCs w:val="33"/>
        </w:rPr>
        <w:t>拨付资助。</w:t>
      </w:r>
      <w:r w:rsidRPr="00AE6BC5">
        <w:rPr>
          <w:rFonts w:eastAsia="方正仿宋_GBK"/>
          <w:sz w:val="33"/>
          <w:szCs w:val="33"/>
        </w:rPr>
        <w:t>由市委组织部和市科技和知识产权局联合函告市财政局拨付资助经费。</w:t>
      </w:r>
    </w:p>
    <w:p w:rsidR="00992F3D" w:rsidRPr="00AE6BC5" w:rsidRDefault="00992F3D" w:rsidP="00992F3D">
      <w:pPr>
        <w:pStyle w:val="a5"/>
        <w:ind w:firstLineChars="197" w:firstLine="653"/>
      </w:pPr>
      <w:r w:rsidRPr="00AE6BC5">
        <w:t>（二）院士（专家）工作站资助办理</w:t>
      </w:r>
      <w:r w:rsidRPr="00AE6BC5">
        <w:t xml:space="preserve"> </w:t>
      </w:r>
    </w:p>
    <w:p w:rsidR="00992F3D" w:rsidRPr="00AE6BC5" w:rsidRDefault="00992F3D" w:rsidP="00992F3D">
      <w:pPr>
        <w:ind w:firstLine="640"/>
        <w:rPr>
          <w:rFonts w:eastAsia="方正仿宋_GBK"/>
          <w:sz w:val="33"/>
          <w:szCs w:val="33"/>
        </w:rPr>
      </w:pPr>
      <w:r w:rsidRPr="00AE6BC5">
        <w:rPr>
          <w:rFonts w:eastAsia="方正仿宋_GBK"/>
          <w:sz w:val="33"/>
          <w:szCs w:val="33"/>
        </w:rPr>
        <w:t>按照《攀枝花市院士（专家）工作站管理办法》（</w:t>
      </w:r>
      <w:proofErr w:type="gramStart"/>
      <w:r w:rsidRPr="00AE6BC5">
        <w:rPr>
          <w:rFonts w:eastAsia="方正仿宋_GBK"/>
          <w:sz w:val="33"/>
          <w:szCs w:val="33"/>
        </w:rPr>
        <w:t>攀办函</w:t>
      </w:r>
      <w:proofErr w:type="gramEnd"/>
      <w:r w:rsidRPr="00AE6BC5">
        <w:rPr>
          <w:rFonts w:eastAsia="方正仿宋_GBK"/>
          <w:sz w:val="33"/>
          <w:szCs w:val="33"/>
        </w:rPr>
        <w:t>〔</w:t>
      </w:r>
      <w:r w:rsidRPr="00AE6BC5">
        <w:rPr>
          <w:rFonts w:eastAsia="方正仿宋_GBK"/>
          <w:sz w:val="33"/>
          <w:szCs w:val="33"/>
        </w:rPr>
        <w:t>2015</w:t>
      </w:r>
      <w:r w:rsidRPr="00AE6BC5">
        <w:rPr>
          <w:rFonts w:eastAsia="方正仿宋_GBK"/>
          <w:sz w:val="33"/>
          <w:szCs w:val="33"/>
        </w:rPr>
        <w:t>〕</w:t>
      </w:r>
      <w:r w:rsidRPr="00AE6BC5">
        <w:rPr>
          <w:rFonts w:eastAsia="方正仿宋_GBK"/>
          <w:sz w:val="33"/>
          <w:szCs w:val="33"/>
        </w:rPr>
        <w:t>105</w:t>
      </w:r>
      <w:r w:rsidRPr="00AE6BC5">
        <w:rPr>
          <w:rFonts w:eastAsia="方正仿宋_GBK"/>
          <w:sz w:val="33"/>
          <w:szCs w:val="33"/>
        </w:rPr>
        <w:t>号）办理。</w:t>
      </w:r>
    </w:p>
    <w:p w:rsidR="00992F3D" w:rsidRPr="00AE6BC5" w:rsidRDefault="00992F3D" w:rsidP="00992F3D">
      <w:pPr>
        <w:pStyle w:val="a5"/>
        <w:ind w:firstLine="663"/>
      </w:pPr>
      <w:r w:rsidRPr="00AE6BC5">
        <w:t>（三）博士后科研工作站（创新实践基地）资助办理</w:t>
      </w:r>
      <w:r w:rsidRPr="00AE6BC5">
        <w:t xml:space="preserve"> </w:t>
      </w:r>
    </w:p>
    <w:p w:rsidR="00992F3D" w:rsidRPr="00AE6BC5" w:rsidRDefault="00992F3D" w:rsidP="00992F3D">
      <w:pPr>
        <w:ind w:firstLineChars="197" w:firstLine="653"/>
        <w:rPr>
          <w:rFonts w:eastAsia="方正仿宋_GBK"/>
          <w:sz w:val="33"/>
          <w:szCs w:val="33"/>
        </w:rPr>
      </w:pPr>
      <w:r w:rsidRPr="00AE6BC5">
        <w:rPr>
          <w:rFonts w:eastAsia="方正仿宋_GBK"/>
          <w:b/>
          <w:sz w:val="33"/>
          <w:szCs w:val="33"/>
        </w:rPr>
        <w:t>1.</w:t>
      </w:r>
      <w:r w:rsidRPr="00AE6BC5">
        <w:rPr>
          <w:rFonts w:eastAsia="方正仿宋_GBK"/>
          <w:b/>
          <w:sz w:val="33"/>
          <w:szCs w:val="33"/>
        </w:rPr>
        <w:t>申请。</w:t>
      </w:r>
      <w:r w:rsidRPr="00AE6BC5">
        <w:rPr>
          <w:rFonts w:eastAsia="方正仿宋_GBK"/>
          <w:sz w:val="33"/>
          <w:szCs w:val="33"/>
        </w:rPr>
        <w:t>由设站单位向市人力资源社会保障局提出申请，提供建立博士后科研工作站（创新实践基地）相关批复文件。</w:t>
      </w:r>
    </w:p>
    <w:p w:rsidR="00992F3D" w:rsidRPr="00AE6BC5" w:rsidRDefault="00992F3D" w:rsidP="00992F3D">
      <w:pPr>
        <w:ind w:firstLineChars="197" w:firstLine="653"/>
        <w:rPr>
          <w:rFonts w:eastAsia="方正仿宋_GBK"/>
          <w:sz w:val="33"/>
          <w:szCs w:val="33"/>
        </w:rPr>
      </w:pPr>
      <w:r w:rsidRPr="00AE6BC5">
        <w:rPr>
          <w:rFonts w:eastAsia="方正仿宋_GBK"/>
          <w:b/>
          <w:sz w:val="33"/>
          <w:szCs w:val="33"/>
        </w:rPr>
        <w:t>2.</w:t>
      </w:r>
      <w:r w:rsidRPr="00AE6BC5">
        <w:rPr>
          <w:rFonts w:eastAsia="方正仿宋_GBK"/>
          <w:b/>
          <w:sz w:val="33"/>
          <w:szCs w:val="33"/>
        </w:rPr>
        <w:t>核拨资助。</w:t>
      </w:r>
      <w:r w:rsidRPr="00AE6BC5">
        <w:rPr>
          <w:rFonts w:eastAsia="方正仿宋_GBK"/>
          <w:sz w:val="33"/>
          <w:szCs w:val="33"/>
        </w:rPr>
        <w:t>由市人力资源社会保障局牵头，会同市委组织部函请市财政局核拨资助经费。</w:t>
      </w:r>
    </w:p>
    <w:p w:rsidR="00992F3D" w:rsidRPr="00AE6BC5" w:rsidRDefault="00992F3D" w:rsidP="00992F3D">
      <w:pPr>
        <w:pStyle w:val="a5"/>
        <w:ind w:firstLine="663"/>
      </w:pPr>
      <w:r w:rsidRPr="00AE6BC5">
        <w:t>（四）创新创业孵化基地资助办理</w:t>
      </w:r>
      <w:r w:rsidRPr="00AE6BC5">
        <w:t xml:space="preserve"> </w:t>
      </w:r>
    </w:p>
    <w:p w:rsidR="00992F3D" w:rsidRPr="00AE6BC5" w:rsidRDefault="00992F3D" w:rsidP="00992F3D">
      <w:pPr>
        <w:ind w:firstLineChars="197" w:firstLine="653"/>
        <w:rPr>
          <w:rFonts w:eastAsia="方正仿宋_GBK"/>
          <w:sz w:val="33"/>
          <w:szCs w:val="33"/>
        </w:rPr>
      </w:pPr>
      <w:r w:rsidRPr="00AE6BC5">
        <w:rPr>
          <w:rFonts w:eastAsia="方正仿宋_GBK"/>
          <w:b/>
          <w:sz w:val="33"/>
          <w:szCs w:val="33"/>
        </w:rPr>
        <w:t>1.</w:t>
      </w:r>
      <w:r w:rsidRPr="00AE6BC5">
        <w:rPr>
          <w:rFonts w:eastAsia="方正仿宋_GBK"/>
          <w:b/>
          <w:sz w:val="33"/>
          <w:szCs w:val="33"/>
        </w:rPr>
        <w:t>申请</w:t>
      </w:r>
      <w:r w:rsidRPr="00AE6BC5">
        <w:rPr>
          <w:rFonts w:eastAsia="方正仿宋_GBK"/>
          <w:sz w:val="33"/>
          <w:szCs w:val="33"/>
        </w:rPr>
        <w:t>。由获得认定的创新创业孵化基地向市就业服</w:t>
      </w:r>
      <w:r w:rsidRPr="00AE6BC5">
        <w:rPr>
          <w:rFonts w:eastAsia="方正仿宋_GBK"/>
          <w:sz w:val="33"/>
          <w:szCs w:val="33"/>
        </w:rPr>
        <w:lastRenderedPageBreak/>
        <w:t>务管理局提出申请，提供相关批复材料。</w:t>
      </w:r>
    </w:p>
    <w:p w:rsidR="00992F3D" w:rsidRPr="00AE6BC5" w:rsidRDefault="00992F3D" w:rsidP="00992F3D">
      <w:pPr>
        <w:ind w:firstLineChars="197" w:firstLine="653"/>
        <w:rPr>
          <w:rFonts w:eastAsia="方正仿宋_GBK"/>
          <w:sz w:val="33"/>
          <w:szCs w:val="33"/>
        </w:rPr>
      </w:pPr>
      <w:r w:rsidRPr="00AE6BC5">
        <w:rPr>
          <w:rFonts w:eastAsia="方正仿宋_GBK"/>
          <w:b/>
          <w:sz w:val="33"/>
          <w:szCs w:val="33"/>
        </w:rPr>
        <w:t>2.</w:t>
      </w:r>
      <w:r w:rsidRPr="00AE6BC5">
        <w:rPr>
          <w:rFonts w:eastAsia="方正仿宋_GBK"/>
          <w:b/>
          <w:sz w:val="33"/>
          <w:szCs w:val="33"/>
        </w:rPr>
        <w:t>审核。</w:t>
      </w:r>
      <w:r w:rsidRPr="00AE6BC5">
        <w:rPr>
          <w:rFonts w:eastAsia="方正仿宋_GBK"/>
          <w:sz w:val="33"/>
          <w:szCs w:val="33"/>
        </w:rPr>
        <w:t>由市就业服务管理局牵头开展资料审核和现场复核。</w:t>
      </w:r>
    </w:p>
    <w:p w:rsidR="00992F3D" w:rsidRPr="00AE6BC5" w:rsidRDefault="00992F3D" w:rsidP="00992F3D">
      <w:pPr>
        <w:ind w:firstLineChars="197" w:firstLine="653"/>
        <w:rPr>
          <w:rFonts w:eastAsia="方正仿宋_GBK"/>
          <w:sz w:val="33"/>
          <w:szCs w:val="33"/>
        </w:rPr>
      </w:pPr>
      <w:r w:rsidRPr="00AE6BC5">
        <w:rPr>
          <w:rFonts w:eastAsia="方正仿宋_GBK"/>
          <w:b/>
          <w:sz w:val="33"/>
          <w:szCs w:val="33"/>
        </w:rPr>
        <w:t>3.</w:t>
      </w:r>
      <w:r w:rsidRPr="00AE6BC5">
        <w:rPr>
          <w:rFonts w:eastAsia="方正仿宋_GBK"/>
          <w:b/>
          <w:sz w:val="33"/>
          <w:szCs w:val="33"/>
        </w:rPr>
        <w:t>拨付资助。</w:t>
      </w:r>
      <w:r w:rsidRPr="00AE6BC5">
        <w:rPr>
          <w:rFonts w:eastAsia="方正仿宋_GBK"/>
          <w:sz w:val="33"/>
          <w:szCs w:val="33"/>
        </w:rPr>
        <w:t>由市人力资源社会保障局和市委组织部联合函告市财政局拨付资助经费。</w:t>
      </w:r>
    </w:p>
    <w:p w:rsidR="00992F3D" w:rsidRPr="00AE6BC5" w:rsidRDefault="00992F3D" w:rsidP="00992F3D">
      <w:pPr>
        <w:pStyle w:val="a5"/>
        <w:ind w:firstLine="663"/>
      </w:pPr>
      <w:r w:rsidRPr="00AE6BC5">
        <w:t>（五）专家服务基地资助办理程序</w:t>
      </w:r>
      <w:r w:rsidRPr="00AE6BC5">
        <w:t xml:space="preserve"> </w:t>
      </w:r>
    </w:p>
    <w:p w:rsidR="00992F3D" w:rsidRPr="00AE6BC5" w:rsidRDefault="00992F3D" w:rsidP="00992F3D">
      <w:pPr>
        <w:ind w:firstLineChars="197" w:firstLine="653"/>
        <w:rPr>
          <w:rFonts w:eastAsia="方正仿宋_GBK"/>
          <w:sz w:val="33"/>
          <w:szCs w:val="33"/>
        </w:rPr>
      </w:pPr>
      <w:r w:rsidRPr="00AE6BC5">
        <w:rPr>
          <w:rFonts w:eastAsia="方正仿宋_GBK"/>
          <w:b/>
          <w:sz w:val="33"/>
          <w:szCs w:val="33"/>
        </w:rPr>
        <w:t>1.</w:t>
      </w:r>
      <w:r w:rsidRPr="00AE6BC5">
        <w:rPr>
          <w:rFonts w:eastAsia="方正仿宋_GBK"/>
          <w:b/>
          <w:sz w:val="33"/>
          <w:szCs w:val="33"/>
        </w:rPr>
        <w:t>申请。</w:t>
      </w:r>
      <w:r w:rsidRPr="00AE6BC5">
        <w:rPr>
          <w:rFonts w:eastAsia="方正仿宋_GBK"/>
          <w:sz w:val="33"/>
          <w:szCs w:val="33"/>
        </w:rPr>
        <w:t>由基地依托单位向市人力资源社会保障局提出申请，提供相关批复文件。</w:t>
      </w:r>
    </w:p>
    <w:p w:rsidR="00992F3D" w:rsidRPr="00AE6BC5" w:rsidRDefault="00992F3D" w:rsidP="00992F3D">
      <w:pPr>
        <w:ind w:firstLineChars="197" w:firstLine="653"/>
        <w:rPr>
          <w:rFonts w:eastAsia="方正仿宋_GBK"/>
          <w:sz w:val="33"/>
          <w:szCs w:val="33"/>
        </w:rPr>
      </w:pPr>
      <w:r w:rsidRPr="00AE6BC5">
        <w:rPr>
          <w:rFonts w:eastAsia="方正仿宋_GBK"/>
          <w:b/>
          <w:sz w:val="33"/>
          <w:szCs w:val="33"/>
        </w:rPr>
        <w:t>2.</w:t>
      </w:r>
      <w:r w:rsidRPr="00AE6BC5">
        <w:rPr>
          <w:rFonts w:eastAsia="方正仿宋_GBK"/>
          <w:b/>
          <w:sz w:val="33"/>
          <w:szCs w:val="33"/>
        </w:rPr>
        <w:t>审核。</w:t>
      </w:r>
      <w:r w:rsidRPr="00AE6BC5">
        <w:rPr>
          <w:rFonts w:eastAsia="方正仿宋_GBK"/>
          <w:sz w:val="33"/>
          <w:szCs w:val="33"/>
        </w:rPr>
        <w:t>由市人力资源社会保障局负责审核。</w:t>
      </w:r>
    </w:p>
    <w:p w:rsidR="00992F3D" w:rsidRPr="00AE6BC5" w:rsidRDefault="00992F3D" w:rsidP="00992F3D">
      <w:pPr>
        <w:ind w:firstLineChars="197" w:firstLine="653"/>
        <w:rPr>
          <w:rFonts w:eastAsia="方正仿宋_GBK"/>
          <w:sz w:val="33"/>
          <w:szCs w:val="33"/>
        </w:rPr>
      </w:pPr>
      <w:r w:rsidRPr="00AE6BC5">
        <w:rPr>
          <w:rFonts w:eastAsia="方正仿宋_GBK"/>
          <w:b/>
          <w:sz w:val="33"/>
          <w:szCs w:val="33"/>
        </w:rPr>
        <w:t>3.</w:t>
      </w:r>
      <w:r w:rsidRPr="00AE6BC5">
        <w:rPr>
          <w:rFonts w:eastAsia="方正仿宋_GBK"/>
          <w:b/>
          <w:sz w:val="33"/>
          <w:szCs w:val="33"/>
        </w:rPr>
        <w:t>拨付资助。</w:t>
      </w:r>
      <w:r w:rsidRPr="00AE6BC5">
        <w:rPr>
          <w:rFonts w:eastAsia="方正仿宋_GBK"/>
          <w:sz w:val="33"/>
          <w:szCs w:val="33"/>
        </w:rPr>
        <w:t>由市人力资源社会保障局函告市财政局拨付资助经费。</w:t>
      </w:r>
    </w:p>
    <w:p w:rsidR="00992F3D" w:rsidRPr="00AE6BC5" w:rsidRDefault="00992F3D" w:rsidP="00992F3D">
      <w:pPr>
        <w:pStyle w:val="a4"/>
        <w:ind w:firstLine="660"/>
      </w:pPr>
      <w:r w:rsidRPr="00AE6BC5">
        <w:t>三、监督管理</w:t>
      </w:r>
    </w:p>
    <w:p w:rsidR="00992F3D" w:rsidRPr="00AE6BC5" w:rsidRDefault="00992F3D" w:rsidP="00992F3D">
      <w:pPr>
        <w:ind w:firstLine="640"/>
        <w:rPr>
          <w:rFonts w:eastAsia="方正仿宋_GBK"/>
          <w:sz w:val="33"/>
          <w:szCs w:val="33"/>
        </w:rPr>
      </w:pPr>
      <w:r w:rsidRPr="00AE6BC5">
        <w:rPr>
          <w:rFonts w:eastAsia="方正仿宋_GBK"/>
          <w:sz w:val="33"/>
          <w:szCs w:val="33"/>
        </w:rPr>
        <w:t>所有申报单位均应对申报材料的真实性负责。对弄虚作假、骗取、套取经费的，依法依规追究相应责任。</w:t>
      </w:r>
    </w:p>
    <w:p w:rsidR="00992F3D" w:rsidRPr="00AE6BC5" w:rsidRDefault="00992F3D" w:rsidP="00992F3D">
      <w:pPr>
        <w:pStyle w:val="a4"/>
        <w:ind w:firstLine="660"/>
      </w:pPr>
      <w:r w:rsidRPr="00AE6BC5">
        <w:t>四、其他事项</w:t>
      </w:r>
    </w:p>
    <w:p w:rsidR="00992F3D" w:rsidRPr="00AE6BC5" w:rsidRDefault="00992F3D" w:rsidP="00992F3D">
      <w:pPr>
        <w:ind w:firstLine="640"/>
        <w:rPr>
          <w:rFonts w:eastAsia="方正仿宋_GBK"/>
          <w:sz w:val="33"/>
          <w:szCs w:val="33"/>
        </w:rPr>
      </w:pPr>
      <w:r w:rsidRPr="00AE6BC5">
        <w:rPr>
          <w:rFonts w:eastAsia="方正仿宋_GBK"/>
          <w:sz w:val="33"/>
          <w:szCs w:val="33"/>
        </w:rPr>
        <w:t>本细则由市人力资源和社会保障局、市科技和知识产权局、市科协等共同组织实施。</w:t>
      </w:r>
    </w:p>
    <w:p w:rsidR="00992F3D" w:rsidRPr="00AE6BC5" w:rsidRDefault="00992F3D" w:rsidP="00992F3D">
      <w:pPr>
        <w:ind w:firstLine="640"/>
      </w:pPr>
    </w:p>
    <w:p w:rsidR="00992F3D" w:rsidRPr="00AE6BC5" w:rsidRDefault="00992F3D" w:rsidP="00992F3D">
      <w:pPr>
        <w:ind w:left="-16" w:firstLine="640"/>
      </w:pPr>
    </w:p>
    <w:p w:rsidR="00992F3D" w:rsidRDefault="00992F3D" w:rsidP="00992F3D">
      <w:pPr>
        <w:spacing w:line="0" w:lineRule="atLeast"/>
        <w:ind w:firstLine="400"/>
        <w:rPr>
          <w:rFonts w:hint="eastAsia"/>
          <w:szCs w:val="32"/>
        </w:rPr>
      </w:pPr>
    </w:p>
    <w:p w:rsidR="009A79AB" w:rsidRPr="00992F3D" w:rsidRDefault="009A79AB"/>
    <w:sectPr w:rsidR="009A79AB" w:rsidRPr="00992F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黑体_GBK">
    <w:panose1 w:val="02000000000000000000"/>
    <w:charset w:val="86"/>
    <w:family w:val="auto"/>
    <w:pitch w:val="variable"/>
    <w:sig w:usb0="A00002BF" w:usb1="38CF7CFA" w:usb2="00082016" w:usb3="00000000" w:csb0="00040001" w:csb1="00000000"/>
  </w:font>
  <w:font w:name="方正楷体_GBK">
    <w:panose1 w:val="02000000000000000000"/>
    <w:charset w:val="86"/>
    <w:family w:val="auto"/>
    <w:pitch w:val="variable"/>
    <w:sig w:usb0="A00002BF" w:usb1="38CF7CFA" w:usb2="00082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2000000000000000000"/>
    <w:charset w:val="86"/>
    <w:family w:val="auto"/>
    <w:pitch w:val="variable"/>
    <w:sig w:usb0="A00002BF" w:usb1="38CF7CFA" w:usb2="00082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F3D"/>
    <w:rsid w:val="00992F3D"/>
    <w:rsid w:val="009A7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4FDD7-D9B5-46C6-B5E4-1A248D138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F3D"/>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992F3D"/>
    <w:rPr>
      <w:rFonts w:eastAsia="宋体"/>
    </w:rPr>
  </w:style>
  <w:style w:type="character" w:customStyle="1" w:styleId="Char">
    <w:name w:val="正文文本 Char"/>
    <w:basedOn w:val="a0"/>
    <w:link w:val="a3"/>
    <w:rsid w:val="00992F3D"/>
    <w:rPr>
      <w:rFonts w:ascii="Times New Roman" w:eastAsia="宋体" w:hAnsi="Times New Roman" w:cs="Times New Roman"/>
      <w:sz w:val="32"/>
      <w:szCs w:val="24"/>
    </w:rPr>
  </w:style>
  <w:style w:type="paragraph" w:customStyle="1" w:styleId="a4">
    <w:name w:val="一级标题"/>
    <w:basedOn w:val="a"/>
    <w:rsid w:val="00992F3D"/>
    <w:pPr>
      <w:ind w:firstLineChars="200" w:firstLine="700"/>
    </w:pPr>
    <w:rPr>
      <w:rFonts w:eastAsia="方正黑体_GBK"/>
      <w:sz w:val="33"/>
      <w:szCs w:val="33"/>
    </w:rPr>
  </w:style>
  <w:style w:type="character" w:customStyle="1" w:styleId="Char0">
    <w:name w:val="二级标题 Char"/>
    <w:basedOn w:val="a0"/>
    <w:link w:val="a5"/>
    <w:rsid w:val="00992F3D"/>
    <w:rPr>
      <w:rFonts w:eastAsia="方正楷体_GBK"/>
      <w:b/>
      <w:sz w:val="33"/>
      <w:szCs w:val="33"/>
    </w:rPr>
  </w:style>
  <w:style w:type="paragraph" w:customStyle="1" w:styleId="a5">
    <w:name w:val="二级标题"/>
    <w:basedOn w:val="a"/>
    <w:link w:val="Char0"/>
    <w:rsid w:val="00992F3D"/>
    <w:pPr>
      <w:ind w:firstLineChars="200" w:firstLine="703"/>
    </w:pPr>
    <w:rPr>
      <w:rFonts w:asciiTheme="minorHAnsi" w:eastAsia="方正楷体_GBK" w:hAnsiTheme="minorHAnsi" w:cstheme="minorBidi"/>
      <w:b/>
      <w:sz w:val="33"/>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Words>
  <Characters>966</Characters>
  <Application>Microsoft Office Word</Application>
  <DocSecurity>0</DocSecurity>
  <Lines>8</Lines>
  <Paragraphs>2</Paragraphs>
  <ScaleCrop>false</ScaleCrop>
  <Company>China</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郑练练</dc:creator>
  <cp:keywords/>
  <dc:description/>
  <cp:lastModifiedBy>郑练练</cp:lastModifiedBy>
  <cp:revision>1</cp:revision>
  <dcterms:created xsi:type="dcterms:W3CDTF">2017-12-01T01:45:00Z</dcterms:created>
  <dcterms:modified xsi:type="dcterms:W3CDTF">2017-12-01T01:45:00Z</dcterms:modified>
</cp:coreProperties>
</file>