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both"/>
        <w:rPr>
          <w:rFonts w:hint="eastAsia" w:eastAsia="黑体"/>
          <w:bCs/>
          <w:color w:val="000000"/>
          <w:szCs w:val="32"/>
          <w:lang w:val="en-US" w:eastAsia="zh-CN"/>
        </w:rPr>
      </w:pPr>
      <w:r>
        <w:rPr>
          <w:rFonts w:eastAsia="黑体"/>
          <w:bCs/>
          <w:color w:val="000000"/>
          <w:szCs w:val="32"/>
        </w:rPr>
        <w:t>附件</w:t>
      </w:r>
      <w:r>
        <w:rPr>
          <w:rFonts w:hint="eastAsia" w:eastAsia="黑体"/>
          <w:bCs/>
          <w:color w:val="000000"/>
          <w:szCs w:val="32"/>
          <w:lang w:val="en-US" w:eastAsia="zh-CN"/>
        </w:rPr>
        <w:t>2</w:t>
      </w:r>
    </w:p>
    <w:p>
      <w:pPr>
        <w:adjustRightInd w:val="0"/>
        <w:snapToGrid w:val="0"/>
        <w:spacing w:line="480" w:lineRule="exact"/>
        <w:jc w:val="center"/>
        <w:rPr>
          <w:rFonts w:hint="eastAsia" w:eastAsia="方正小标宋_GBK"/>
          <w:bCs/>
          <w:color w:val="000000"/>
          <w:szCs w:val="32"/>
          <w:lang w:val="en-US" w:eastAsia="zh-CN"/>
        </w:rPr>
      </w:pPr>
      <w:r>
        <w:rPr>
          <w:rFonts w:eastAsia="方正小标宋_GBK" w:cs="Times New Roman"/>
          <w:sz w:val="36"/>
          <w:szCs w:val="36"/>
        </w:rPr>
        <w:t>攀枝花市</w:t>
      </w:r>
      <w:r>
        <w:rPr>
          <w:rFonts w:hint="eastAsia" w:eastAsia="方正小标宋_GBK"/>
          <w:sz w:val="36"/>
          <w:szCs w:val="36"/>
          <w:lang w:val="en-US" w:eastAsia="zh-CN"/>
        </w:rPr>
        <w:t>妇联</w:t>
      </w:r>
    </w:p>
    <w:p>
      <w:pPr>
        <w:adjustRightInd w:val="0"/>
        <w:snapToGrid w:val="0"/>
        <w:spacing w:line="480" w:lineRule="exact"/>
        <w:jc w:val="center"/>
        <w:rPr>
          <w:rFonts w:eastAsia="方正小标宋_GBK"/>
          <w:sz w:val="36"/>
          <w:szCs w:val="36"/>
        </w:rPr>
      </w:pPr>
      <w:bookmarkStart w:id="0" w:name="_GoBack"/>
      <w:bookmarkEnd w:id="0"/>
      <w:r>
        <w:rPr>
          <w:rFonts w:hint="eastAsia" w:eastAsia="方正小标宋_GBK"/>
          <w:sz w:val="36"/>
          <w:szCs w:val="36"/>
          <w:lang w:val="en-US" w:eastAsia="zh-CN"/>
        </w:rPr>
        <w:t>直属</w:t>
      </w:r>
      <w:r>
        <w:rPr>
          <w:rFonts w:eastAsia="方正小标宋_GBK"/>
          <w:sz w:val="36"/>
          <w:szCs w:val="36"/>
        </w:rPr>
        <w:t>事业单位公开考</w:t>
      </w:r>
      <w:r>
        <w:rPr>
          <w:rFonts w:hint="eastAsia" w:eastAsia="方正小标宋_GBK"/>
          <w:sz w:val="36"/>
          <w:szCs w:val="36"/>
          <w:lang w:val="en-US" w:eastAsia="zh-CN"/>
        </w:rPr>
        <w:t>调</w:t>
      </w:r>
      <w:r>
        <w:rPr>
          <w:rFonts w:eastAsia="方正小标宋_GBK"/>
          <w:sz w:val="36"/>
          <w:szCs w:val="36"/>
        </w:rPr>
        <w:t>工作人员报名信息表</w:t>
      </w:r>
    </w:p>
    <w:tbl>
      <w:tblPr>
        <w:tblStyle w:val="2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34"/>
        <w:gridCol w:w="1315"/>
        <w:gridCol w:w="1260"/>
        <w:gridCol w:w="1394"/>
        <w:gridCol w:w="1306"/>
        <w:gridCol w:w="176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2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免冠彩色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证件照片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  岁）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入党时间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21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 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年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婚姻状况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06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现户籍地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出生地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身份证号码</w:t>
            </w:r>
          </w:p>
        </w:tc>
        <w:tc>
          <w:tcPr>
            <w:tcW w:w="370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联系电话（手机）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20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毕业院校系（专业）</w:t>
            </w:r>
          </w:p>
        </w:tc>
        <w:tc>
          <w:tcPr>
            <w:tcW w:w="446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毕业院校系（专业）</w:t>
            </w:r>
          </w:p>
        </w:tc>
        <w:tc>
          <w:tcPr>
            <w:tcW w:w="4460" w:type="dxa"/>
            <w:gridSpan w:val="3"/>
            <w:noWrap w:val="0"/>
            <w:vAlign w:val="center"/>
          </w:tcPr>
          <w:p>
            <w:pPr>
              <w:spacing w:line="300" w:lineRule="exact"/>
              <w:ind w:left="127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1" w:hRule="atLeas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及职务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单位性质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6" w:hRule="atLeas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是否具有公务员、参公人员、公益一类全额拨款事业单位人员身份（请注明身份类型）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近三年年度考核结果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（包括学习和工作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经历，依时间先后顺序填写）</w:t>
            </w:r>
          </w:p>
        </w:tc>
        <w:tc>
          <w:tcPr>
            <w:tcW w:w="704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何时、何地因何原因受过何种奖励或处分</w:t>
            </w:r>
          </w:p>
        </w:tc>
        <w:tc>
          <w:tcPr>
            <w:tcW w:w="704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配偶及直系亲属和主要社会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关系情况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关系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工作单位及职务、职称（退休人员填写在职期间情况）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个人特长或特点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简要说明，并附印证材料。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承诺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ind w:firstLine="226" w:firstLineChars="9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以上情况属实，如有不符，责任自负。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承诺人签字：</w:t>
            </w:r>
          </w:p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年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报考人员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Times New Roman"/>
                <w:sz w:val="21"/>
                <w:szCs w:val="21"/>
              </w:rPr>
              <w:t>所在单位经费保障形式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spacing w:line="440" w:lineRule="exact"/>
              <w:ind w:firstLine="2640" w:firstLineChars="110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</w:rPr>
              <w:t>单位（盖章）：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2"/>
                <w:szCs w:val="24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cs="Times New Roman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所在单位意见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ind w:firstLine="3450" w:firstLineChars="1500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</w:rPr>
              <w:t>单位（盖章）：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widowControl/>
              <w:spacing w:line="360" w:lineRule="exact"/>
              <w:ind w:firstLine="3450" w:firstLineChars="1500"/>
              <w:rPr>
                <w:rFonts w:hint="eastAsia" w:cs="Times New Roman"/>
                <w:sz w:val="21"/>
                <w:szCs w:val="21"/>
              </w:rPr>
            </w:pPr>
          </w:p>
          <w:p>
            <w:pPr>
              <w:widowControl/>
              <w:spacing w:line="360" w:lineRule="exact"/>
              <w:ind w:firstLine="5060" w:firstLineChars="2200"/>
              <w:rPr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年　　月　　日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县（区）人社部门或主管部门意见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 xml:space="preserve"> 单位（盖章）：</w:t>
            </w:r>
          </w:p>
          <w:p>
            <w:pPr>
              <w:spacing w:line="440" w:lineRule="exact"/>
              <w:ind w:firstLine="3450" w:firstLineChars="15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资格审查意见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初审人：             复审人：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  <w:tc>
          <w:tcPr>
            <w:tcW w:w="8179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eastAsia="方正仿宋_GBK"/>
          <w:bCs/>
          <w:sz w:val="33"/>
          <w:szCs w:val="32"/>
        </w:rPr>
      </w:pPr>
      <w:r>
        <w:rPr>
          <w:rFonts w:eastAsia="方正仿宋_GBK"/>
          <w:szCs w:val="33"/>
        </w:rPr>
        <w:t xml:space="preserve"> </w:t>
      </w:r>
      <w:r>
        <w:rPr>
          <w:rFonts w:hint="eastAsia" w:cs="Times New Roman"/>
          <w:sz w:val="21"/>
          <w:szCs w:val="21"/>
        </w:rPr>
        <w:t>说明：家庭主要成员只填配偶、儿女、父母；奖励只填获县级以上的奖励。</w:t>
      </w:r>
    </w:p>
    <w:sectPr>
      <w:pgSz w:w="11907" w:h="16840"/>
      <w:pgMar w:top="2098" w:right="1474" w:bottom="1984" w:left="1588" w:header="907" w:footer="1644" w:gutter="0"/>
      <w:cols w:space="720" w:num="1"/>
      <w:docGrid w:type="linesAndChars" w:linePitch="576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66CB9"/>
    <w:rsid w:val="69A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2021-06-21T06:45:00Z</dcterms:created>
  <dc:creator>江靖</dc:creator>
  <cp:lastModifiedBy>江靖</cp:lastModifiedBy>
  <dcterms:modified xsi:type="dcterms:W3CDTF">2021-06-21T06:46:21Z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